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A7C0B" w14:textId="77777777" w:rsidR="00300245" w:rsidRPr="00300245" w:rsidRDefault="00300245" w:rsidP="00300245">
      <w:pPr>
        <w:pStyle w:val="Heading1"/>
        <w:ind w:left="1612"/>
        <w:rPr>
          <w:color w:val="231F20"/>
        </w:rPr>
      </w:pPr>
      <w:r>
        <w:rPr>
          <w:color w:val="231F20"/>
        </w:rPr>
        <w:t xml:space="preserve">Entrance </w:t>
      </w:r>
      <w:r>
        <w:rPr>
          <w:color w:val="231F20"/>
        </w:rPr>
        <w:t>Procession</w:t>
      </w:r>
    </w:p>
    <w:p w14:paraId="48558D7C" w14:textId="77777777" w:rsidR="00300245" w:rsidRDefault="00300245" w:rsidP="00300245">
      <w:pPr>
        <w:spacing w:before="390"/>
        <w:ind w:left="1613" w:right="973"/>
        <w:jc w:val="center"/>
        <w:rPr>
          <w:rFonts w:ascii="Apple-Chancery"/>
          <w:sz w:val="36"/>
        </w:rPr>
      </w:pPr>
      <w:r>
        <w:rPr>
          <w:rFonts w:ascii="Apple-Chancery"/>
          <w:color w:val="231F20"/>
          <w:sz w:val="36"/>
        </w:rPr>
        <w:t>Gifts</w:t>
      </w:r>
    </w:p>
    <w:p w14:paraId="15219F92" w14:textId="77777777" w:rsidR="00300245" w:rsidRDefault="00300245" w:rsidP="00300245">
      <w:pPr>
        <w:pStyle w:val="BodyText"/>
        <w:spacing w:before="239"/>
        <w:ind w:left="1612" w:right="973"/>
        <w:jc w:val="center"/>
      </w:pPr>
      <w:r>
        <w:rPr>
          <w:color w:val="231F20"/>
        </w:rPr>
        <w:t>Photograph of Jimmy</w:t>
      </w:r>
    </w:p>
    <w:p w14:paraId="45F36F7E" w14:textId="77777777" w:rsidR="00300245" w:rsidRDefault="00300245" w:rsidP="00300245">
      <w:pPr>
        <w:pStyle w:val="BodyText"/>
        <w:spacing w:before="12"/>
        <w:ind w:left="1626" w:right="973"/>
        <w:jc w:val="center"/>
      </w:pPr>
      <w:r>
        <w:rPr>
          <w:color w:val="231F20"/>
        </w:rPr>
        <w:t>Dublin Jersey – symbolising his love for Dublin GAA</w:t>
      </w:r>
    </w:p>
    <w:p w14:paraId="27090B3E" w14:textId="77777777" w:rsidR="00300245" w:rsidRDefault="00300245" w:rsidP="00300245">
      <w:pPr>
        <w:pStyle w:val="BodyText"/>
        <w:spacing w:before="12" w:line="249" w:lineRule="auto"/>
        <w:ind w:left="962" w:right="320"/>
        <w:jc w:val="center"/>
        <w:rPr>
          <w:color w:val="231F20"/>
        </w:rPr>
      </w:pPr>
      <w:r>
        <w:rPr>
          <w:color w:val="231F20"/>
        </w:rPr>
        <w:t>Bag of Sweets; Emeralds – his fa</w:t>
      </w:r>
      <w:r>
        <w:rPr>
          <w:color w:val="231F20"/>
        </w:rPr>
        <w:t>vourite sweets</w:t>
      </w:r>
    </w:p>
    <w:p w14:paraId="21011487" w14:textId="77777777" w:rsidR="00300245" w:rsidRDefault="00300245" w:rsidP="00300245">
      <w:pPr>
        <w:pStyle w:val="BodyText"/>
        <w:spacing w:before="12" w:line="249" w:lineRule="auto"/>
        <w:ind w:left="962" w:right="320"/>
        <w:jc w:val="center"/>
      </w:pPr>
      <w:r>
        <w:rPr>
          <w:color w:val="231F20"/>
        </w:rPr>
        <w:t>Set of Keys – he always had a set of keys on him</w:t>
      </w:r>
    </w:p>
    <w:p w14:paraId="417D5210" w14:textId="77777777" w:rsidR="00300245" w:rsidRDefault="00300245" w:rsidP="00300245">
      <w:pPr>
        <w:pStyle w:val="BodyText"/>
        <w:spacing w:before="2"/>
        <w:rPr>
          <w:sz w:val="25"/>
        </w:rPr>
      </w:pPr>
    </w:p>
    <w:p w14:paraId="7FC2138A" w14:textId="77777777" w:rsidR="00300245" w:rsidRDefault="00300245" w:rsidP="00300245">
      <w:pPr>
        <w:pStyle w:val="Heading3"/>
      </w:pPr>
      <w:r>
        <w:rPr>
          <w:color w:val="231F20"/>
        </w:rPr>
        <w:t>First Reading - Read by Thomas</w:t>
      </w:r>
    </w:p>
    <w:p w14:paraId="53748C45" w14:textId="77777777" w:rsidR="00300245" w:rsidRDefault="00300245" w:rsidP="00300245">
      <w:pPr>
        <w:spacing w:before="13"/>
        <w:ind w:left="720"/>
        <w:rPr>
          <w:i/>
          <w:sz w:val="24"/>
        </w:rPr>
      </w:pPr>
      <w:r>
        <w:rPr>
          <w:i/>
          <w:color w:val="231F20"/>
          <w:sz w:val="24"/>
        </w:rPr>
        <w:t>A reading from the book of Sirach (Eccles. 3:1-8)</w:t>
      </w:r>
    </w:p>
    <w:p w14:paraId="393605B7" w14:textId="77777777" w:rsidR="00300245" w:rsidRDefault="00300245" w:rsidP="00300245">
      <w:pPr>
        <w:pStyle w:val="BodyText"/>
        <w:spacing w:before="11" w:line="249" w:lineRule="auto"/>
        <w:ind w:left="720" w:right="142"/>
      </w:pPr>
      <w:r>
        <w:rPr>
          <w:color w:val="231F20"/>
        </w:rPr>
        <w:t>For everything there is a season, and a time for every matter under heaven” a time to be born, and a time to die; a time to plant, and a time to pluck up what is planted; a time to kill, and a time to heal; a time to break down, and a time to build up; a time to weep, and a time to laugh; a time to mourn, and a time to dance; a time to throw away stones, and a time to gather stones together; a time to embrace, and a time to refrain from embracing; a time to seek, and a time to lose; a time to keep si- lence, and a time to speak; a time to love, and a time to hate; a time for war, and a time or peace. What gain have the workers from their toil? I have seen the business that God has given to everyone to be busy with. He has made everything suitable for its time.</w:t>
      </w:r>
    </w:p>
    <w:p w14:paraId="6885FE5E" w14:textId="77777777" w:rsidR="00300245" w:rsidRDefault="00300245" w:rsidP="00300245">
      <w:pPr>
        <w:pStyle w:val="BodyText"/>
        <w:spacing w:before="8"/>
        <w:rPr>
          <w:sz w:val="25"/>
        </w:rPr>
      </w:pPr>
    </w:p>
    <w:p w14:paraId="777C4186" w14:textId="77777777" w:rsidR="00300245" w:rsidRDefault="00300245" w:rsidP="00300245">
      <w:pPr>
        <w:pStyle w:val="Heading3"/>
      </w:pPr>
      <w:r>
        <w:rPr>
          <w:color w:val="231F20"/>
        </w:rPr>
        <w:t>The Word of the Lord.</w:t>
      </w:r>
    </w:p>
    <w:p w14:paraId="74EAA8AA" w14:textId="77777777" w:rsidR="00300245" w:rsidRDefault="00300245" w:rsidP="00300245">
      <w:pPr>
        <w:pStyle w:val="BodyText"/>
        <w:rPr>
          <w:b/>
          <w:sz w:val="32"/>
        </w:rPr>
      </w:pPr>
    </w:p>
    <w:p w14:paraId="69556CAE" w14:textId="77777777" w:rsidR="00300245" w:rsidRDefault="00300245" w:rsidP="00300245">
      <w:pPr>
        <w:spacing w:before="220"/>
        <w:ind w:left="720"/>
        <w:rPr>
          <w:b/>
          <w:sz w:val="24"/>
        </w:rPr>
      </w:pPr>
      <w:r>
        <w:rPr>
          <w:b/>
          <w:color w:val="231F20"/>
          <w:sz w:val="24"/>
        </w:rPr>
        <w:t>Second Reading - Read by Sarah</w:t>
      </w:r>
    </w:p>
    <w:p w14:paraId="0D3730D9" w14:textId="77777777" w:rsidR="00300245" w:rsidRDefault="00300245" w:rsidP="00300245">
      <w:pPr>
        <w:spacing w:before="16"/>
        <w:ind w:left="720"/>
        <w:rPr>
          <w:sz w:val="24"/>
        </w:rPr>
      </w:pPr>
      <w:r>
        <w:rPr>
          <w:i/>
          <w:color w:val="231F20"/>
          <w:sz w:val="24"/>
        </w:rPr>
        <w:t>A reading from the letter of St. Paul to the Philippians</w:t>
      </w:r>
      <w:r>
        <w:rPr>
          <w:color w:val="231F20"/>
          <w:sz w:val="24"/>
        </w:rPr>
        <w:t>.</w:t>
      </w:r>
    </w:p>
    <w:p w14:paraId="19599BF3" w14:textId="77777777" w:rsidR="00300245" w:rsidRDefault="00300245" w:rsidP="00300245">
      <w:pPr>
        <w:pStyle w:val="BodyText"/>
        <w:spacing w:before="12" w:line="249" w:lineRule="auto"/>
        <w:ind w:left="720" w:right="315"/>
      </w:pPr>
      <w:r>
        <w:rPr>
          <w:color w:val="231F20"/>
        </w:rPr>
        <w:t>For us, our homeland is in heaven, and from heaven comes the saviour we are waiting for, the Lord Jesus Christ, and he will transfigure these bodies of ours into copies of his glorious body. He will do that by the same power with which he can subdue the whole Universe.</w:t>
      </w:r>
    </w:p>
    <w:p w14:paraId="1DC065B6" w14:textId="77777777" w:rsidR="00300245" w:rsidRDefault="00300245" w:rsidP="00300245">
      <w:pPr>
        <w:pStyle w:val="BodyText"/>
        <w:rPr>
          <w:sz w:val="25"/>
        </w:rPr>
      </w:pPr>
    </w:p>
    <w:p w14:paraId="790AC5F0" w14:textId="77777777" w:rsidR="00300245" w:rsidRDefault="00300245" w:rsidP="00300245">
      <w:pPr>
        <w:pStyle w:val="Heading3"/>
        <w:rPr>
          <w:color w:val="231F20"/>
        </w:rPr>
      </w:pPr>
      <w:r>
        <w:rPr>
          <w:color w:val="231F20"/>
        </w:rPr>
        <w:t>The Word of the Lord.</w:t>
      </w:r>
    </w:p>
    <w:p w14:paraId="2D588BB0" w14:textId="77777777" w:rsidR="00300245" w:rsidRDefault="00300245" w:rsidP="00300245">
      <w:pPr>
        <w:pStyle w:val="Heading3"/>
        <w:rPr>
          <w:color w:val="231F20"/>
        </w:rPr>
      </w:pPr>
    </w:p>
    <w:p w14:paraId="38F3B063" w14:textId="77777777" w:rsidR="00300245" w:rsidRDefault="00300245" w:rsidP="00300245">
      <w:pPr>
        <w:pStyle w:val="Heading3"/>
      </w:pPr>
    </w:p>
    <w:p w14:paraId="77C28A72" w14:textId="77777777" w:rsidR="000F36C8" w:rsidRDefault="000F36C8" w:rsidP="000F36C8">
      <w:pPr>
        <w:ind w:left="720"/>
        <w:rPr>
          <w:b/>
          <w:sz w:val="24"/>
        </w:rPr>
      </w:pPr>
      <w:r>
        <w:rPr>
          <w:b/>
          <w:color w:val="231F20"/>
          <w:sz w:val="24"/>
        </w:rPr>
        <w:t>Eamonn:</w:t>
      </w:r>
    </w:p>
    <w:p w14:paraId="7D46385D" w14:textId="77777777" w:rsidR="00300245" w:rsidRDefault="000F36C8" w:rsidP="00300245">
      <w:pPr>
        <w:pStyle w:val="BodyText"/>
        <w:spacing w:before="18" w:line="249" w:lineRule="auto"/>
        <w:ind w:left="720"/>
        <w:rPr>
          <w:color w:val="231F20"/>
        </w:rPr>
      </w:pPr>
      <w:r>
        <w:rPr>
          <w:color w:val="231F20"/>
        </w:rPr>
        <w:t>T</w:t>
      </w:r>
      <w:r w:rsidR="00300245">
        <w:rPr>
          <w:color w:val="231F20"/>
        </w:rPr>
        <w:t>hanks for the gift of his life. We thank you the Lord, for the privilege of being part of his life and family. In faith and trust we ask you to grant grandad the peace and rest he so richly deserves.</w:t>
      </w:r>
    </w:p>
    <w:p w14:paraId="09ED38DB" w14:textId="77777777" w:rsidR="000F36C8" w:rsidRDefault="000F36C8" w:rsidP="000F36C8">
      <w:pPr>
        <w:ind w:left="720"/>
        <w:rPr>
          <w:b/>
          <w:sz w:val="24"/>
        </w:rPr>
      </w:pPr>
      <w:r>
        <w:rPr>
          <w:b/>
          <w:color w:val="231F20"/>
          <w:sz w:val="24"/>
        </w:rPr>
        <w:t>Lord Hear Us</w:t>
      </w:r>
    </w:p>
    <w:p w14:paraId="6CAAE0C7" w14:textId="77777777" w:rsidR="000F36C8" w:rsidRDefault="000F36C8" w:rsidP="00300245">
      <w:pPr>
        <w:pStyle w:val="BodyText"/>
        <w:spacing w:before="18" w:line="249" w:lineRule="auto"/>
        <w:ind w:left="720"/>
      </w:pPr>
    </w:p>
    <w:p w14:paraId="727E2D79" w14:textId="77777777" w:rsidR="00300245" w:rsidRDefault="00300245" w:rsidP="00300245">
      <w:pPr>
        <w:ind w:left="720"/>
        <w:rPr>
          <w:b/>
          <w:color w:val="231F20"/>
          <w:sz w:val="24"/>
        </w:rPr>
      </w:pPr>
    </w:p>
    <w:p w14:paraId="6DA36C79" w14:textId="77777777" w:rsidR="00300245" w:rsidRDefault="00300245" w:rsidP="00300245">
      <w:pPr>
        <w:ind w:left="720"/>
        <w:rPr>
          <w:b/>
          <w:sz w:val="24"/>
        </w:rPr>
      </w:pPr>
      <w:r>
        <w:rPr>
          <w:b/>
          <w:color w:val="231F20"/>
          <w:sz w:val="24"/>
        </w:rPr>
        <w:t>Eamonn:</w:t>
      </w:r>
    </w:p>
    <w:p w14:paraId="31853EFE" w14:textId="77777777" w:rsidR="00300245" w:rsidRDefault="00300245" w:rsidP="00300245">
      <w:pPr>
        <w:pStyle w:val="BodyText"/>
        <w:spacing w:before="12" w:line="249" w:lineRule="auto"/>
        <w:ind w:left="720" w:right="142"/>
        <w:rPr>
          <w:color w:val="231F20"/>
        </w:rPr>
      </w:pPr>
      <w:r>
        <w:rPr>
          <w:color w:val="231F20"/>
        </w:rPr>
        <w:t>We pray for our loved ones who have gone before us marked with the sign of faith. Grant them an everlasting home with your Son.</w:t>
      </w:r>
    </w:p>
    <w:p w14:paraId="5FCE5270" w14:textId="77777777" w:rsidR="00300245" w:rsidRDefault="00300245" w:rsidP="00300245">
      <w:pPr>
        <w:ind w:left="720"/>
        <w:rPr>
          <w:b/>
          <w:sz w:val="24"/>
        </w:rPr>
      </w:pPr>
      <w:r>
        <w:rPr>
          <w:b/>
          <w:color w:val="231F20"/>
          <w:sz w:val="24"/>
        </w:rPr>
        <w:t>Lord Hear Us</w:t>
      </w:r>
    </w:p>
    <w:p w14:paraId="093D8D6C" w14:textId="77777777" w:rsidR="00300245" w:rsidRDefault="00300245" w:rsidP="00300245">
      <w:pPr>
        <w:pStyle w:val="BodyText"/>
        <w:spacing w:before="12" w:line="249" w:lineRule="auto"/>
        <w:ind w:left="720" w:right="142"/>
      </w:pPr>
    </w:p>
    <w:p w14:paraId="19672FF2" w14:textId="77777777" w:rsidR="00300245" w:rsidRDefault="00300245" w:rsidP="00300245">
      <w:pPr>
        <w:pStyle w:val="BodyText"/>
        <w:spacing w:before="1"/>
        <w:rPr>
          <w:rFonts w:ascii="TimesNewRomanPS-BoldItalicMT"/>
          <w:b/>
          <w:i/>
          <w:sz w:val="26"/>
        </w:rPr>
      </w:pPr>
    </w:p>
    <w:p w14:paraId="26A703DF" w14:textId="77777777" w:rsidR="00300245" w:rsidRDefault="00300245" w:rsidP="00300245">
      <w:pPr>
        <w:ind w:left="720"/>
        <w:rPr>
          <w:b/>
          <w:sz w:val="24"/>
        </w:rPr>
      </w:pPr>
      <w:r>
        <w:rPr>
          <w:b/>
          <w:color w:val="231F20"/>
          <w:sz w:val="24"/>
        </w:rPr>
        <w:t>Becky:</w:t>
      </w:r>
    </w:p>
    <w:p w14:paraId="704C5B40" w14:textId="77777777" w:rsidR="00300245" w:rsidRDefault="00300245" w:rsidP="00300245">
      <w:pPr>
        <w:pStyle w:val="BodyText"/>
        <w:spacing w:before="12" w:line="249" w:lineRule="auto"/>
        <w:ind w:left="720"/>
        <w:rPr>
          <w:color w:val="231F20"/>
        </w:rPr>
      </w:pPr>
      <w:r>
        <w:rPr>
          <w:color w:val="231F20"/>
        </w:rPr>
        <w:t>We pray for the family and friends of Jimmy. In these difficult days, may the Lord by their strength and consolation.</w:t>
      </w:r>
    </w:p>
    <w:p w14:paraId="3C558CE7" w14:textId="77777777" w:rsidR="00300245" w:rsidRDefault="00300245" w:rsidP="00300245">
      <w:pPr>
        <w:ind w:left="720"/>
        <w:rPr>
          <w:b/>
          <w:sz w:val="24"/>
        </w:rPr>
      </w:pPr>
      <w:r>
        <w:rPr>
          <w:b/>
          <w:color w:val="231F20"/>
          <w:sz w:val="24"/>
        </w:rPr>
        <w:t>Lord Hear Us</w:t>
      </w:r>
    </w:p>
    <w:p w14:paraId="390B4E10" w14:textId="77777777" w:rsidR="00300245" w:rsidRDefault="00300245" w:rsidP="00300245">
      <w:pPr>
        <w:pStyle w:val="BodyText"/>
        <w:spacing w:before="12" w:line="249" w:lineRule="auto"/>
        <w:ind w:left="720"/>
      </w:pPr>
    </w:p>
    <w:p w14:paraId="01BE94FB" w14:textId="77777777" w:rsidR="00300245" w:rsidRDefault="00300245" w:rsidP="00300245">
      <w:pPr>
        <w:pStyle w:val="BodyText"/>
        <w:spacing w:before="8"/>
        <w:rPr>
          <w:rFonts w:ascii="TimesNewRomanPS-BoldItalicMT"/>
          <w:b/>
          <w:i/>
          <w:sz w:val="25"/>
        </w:rPr>
      </w:pPr>
    </w:p>
    <w:p w14:paraId="07661A82" w14:textId="77777777" w:rsidR="00300245" w:rsidRDefault="00300245" w:rsidP="00300245">
      <w:pPr>
        <w:spacing w:before="1"/>
        <w:ind w:left="720"/>
        <w:rPr>
          <w:b/>
          <w:sz w:val="24"/>
        </w:rPr>
      </w:pPr>
      <w:r>
        <w:rPr>
          <w:b/>
          <w:color w:val="231F20"/>
          <w:sz w:val="24"/>
        </w:rPr>
        <w:t>Shauna:</w:t>
      </w:r>
    </w:p>
    <w:p w14:paraId="73139EFA" w14:textId="77777777" w:rsidR="00300245" w:rsidRDefault="00300245" w:rsidP="00300245">
      <w:pPr>
        <w:pStyle w:val="BodyText"/>
        <w:spacing w:before="15" w:line="249" w:lineRule="auto"/>
        <w:ind w:left="720" w:right="165"/>
        <w:jc w:val="both"/>
        <w:rPr>
          <w:color w:val="231F20"/>
        </w:rPr>
      </w:pPr>
      <w:r>
        <w:rPr>
          <w:color w:val="231F20"/>
          <w:spacing w:val="-10"/>
        </w:rPr>
        <w:t xml:space="preserve">We </w:t>
      </w:r>
      <w:r>
        <w:rPr>
          <w:color w:val="231F20"/>
        </w:rPr>
        <w:t xml:space="preserve">pray for the doctors and nurses and all the staff of the CCU in Beau- mount Hospital, who looked after grandad so lovingly, ensured his </w:t>
      </w:r>
      <w:r>
        <w:rPr>
          <w:color w:val="231F20"/>
          <w:spacing w:val="-4"/>
        </w:rPr>
        <w:t xml:space="preserve">com- </w:t>
      </w:r>
      <w:r>
        <w:rPr>
          <w:color w:val="231F20"/>
        </w:rPr>
        <w:t>fort and afforded him great kindness in his final days. God bless them in their daily work.</w:t>
      </w:r>
    </w:p>
    <w:p w14:paraId="52C6E508" w14:textId="77777777" w:rsidR="00300245" w:rsidRDefault="00300245" w:rsidP="00300245">
      <w:pPr>
        <w:ind w:left="720"/>
        <w:rPr>
          <w:b/>
          <w:sz w:val="24"/>
        </w:rPr>
      </w:pPr>
      <w:r>
        <w:rPr>
          <w:b/>
          <w:color w:val="231F20"/>
          <w:sz w:val="24"/>
        </w:rPr>
        <w:t>Lord Hear Us</w:t>
      </w:r>
    </w:p>
    <w:p w14:paraId="334D3727" w14:textId="77777777" w:rsidR="00300245" w:rsidRDefault="00300245" w:rsidP="00300245">
      <w:pPr>
        <w:pStyle w:val="BodyText"/>
        <w:spacing w:before="15" w:line="249" w:lineRule="auto"/>
        <w:ind w:left="720" w:right="165"/>
        <w:jc w:val="both"/>
      </w:pPr>
    </w:p>
    <w:p w14:paraId="3449A571" w14:textId="77777777" w:rsidR="00300245" w:rsidRDefault="00300245" w:rsidP="00300245">
      <w:pPr>
        <w:pStyle w:val="BodyText"/>
        <w:spacing w:before="1"/>
        <w:rPr>
          <w:rFonts w:ascii="TimesNewRomanPS-BoldItalicMT"/>
          <w:b/>
          <w:i/>
          <w:sz w:val="26"/>
        </w:rPr>
      </w:pPr>
    </w:p>
    <w:p w14:paraId="085CA477" w14:textId="77777777" w:rsidR="00300245" w:rsidRDefault="00300245" w:rsidP="00300245">
      <w:pPr>
        <w:ind w:left="720"/>
        <w:rPr>
          <w:b/>
          <w:sz w:val="24"/>
        </w:rPr>
      </w:pPr>
      <w:r>
        <w:rPr>
          <w:b/>
          <w:color w:val="231F20"/>
          <w:sz w:val="24"/>
        </w:rPr>
        <w:t>Janice:</w:t>
      </w:r>
    </w:p>
    <w:p w14:paraId="651E167C" w14:textId="77777777" w:rsidR="00300245" w:rsidRDefault="00300245" w:rsidP="00300245">
      <w:pPr>
        <w:pStyle w:val="BodyText"/>
        <w:spacing w:before="12" w:line="249" w:lineRule="auto"/>
        <w:ind w:left="720" w:right="221"/>
        <w:rPr>
          <w:color w:val="231F20"/>
        </w:rPr>
      </w:pPr>
      <w:r>
        <w:rPr>
          <w:color w:val="231F20"/>
        </w:rPr>
        <w:t>For our Dad who influenced us as a family in so many ways. Help us to keep alive the values and the ideals he put before us.</w:t>
      </w:r>
    </w:p>
    <w:p w14:paraId="4E518829" w14:textId="77777777" w:rsidR="00300245" w:rsidRDefault="00300245" w:rsidP="00300245">
      <w:pPr>
        <w:ind w:left="720"/>
        <w:rPr>
          <w:b/>
          <w:color w:val="231F20"/>
          <w:sz w:val="24"/>
        </w:rPr>
      </w:pPr>
      <w:r>
        <w:rPr>
          <w:b/>
          <w:color w:val="231F20"/>
          <w:sz w:val="24"/>
        </w:rPr>
        <w:t>Lord Hear Us</w:t>
      </w:r>
    </w:p>
    <w:p w14:paraId="28E16310" w14:textId="77777777" w:rsidR="000F36C8" w:rsidRDefault="000F36C8" w:rsidP="000F36C8">
      <w:pPr>
        <w:spacing w:before="390"/>
        <w:ind w:right="973" w:firstLine="720"/>
        <w:jc w:val="center"/>
        <w:rPr>
          <w:rFonts w:ascii="Apple-Chancery"/>
          <w:sz w:val="36"/>
        </w:rPr>
      </w:pPr>
      <w:r>
        <w:rPr>
          <w:rFonts w:ascii="Apple-Chancery"/>
          <w:color w:val="231F20"/>
          <w:sz w:val="36"/>
        </w:rPr>
        <w:t>Eulogy</w:t>
      </w:r>
      <w:bookmarkStart w:id="0" w:name="_GoBack"/>
      <w:bookmarkEnd w:id="0"/>
    </w:p>
    <w:sectPr w:rsidR="000F36C8" w:rsidSect="000F36C8">
      <w:pgSz w:w="8400" w:h="11900"/>
      <w:pgMar w:top="558" w:right="440" w:bottom="650" w:left="0" w:header="708" w:footer="708" w:gutter="0"/>
      <w:cols w:space="708"/>
      <w:docGrid w:linePitch="360"/>
      <w:printerSettings r:id="rId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pple-Chancery">
    <w:altName w:val="Apple Chancery"/>
    <w:charset w:val="00"/>
    <w:family w:val="script"/>
    <w:pitch w:val="variable"/>
  </w:font>
  <w:font w:name="Calibri Light">
    <w:panose1 w:val="020F0302020204030204"/>
    <w:charset w:val="00"/>
    <w:family w:val="swiss"/>
    <w:pitch w:val="variable"/>
    <w:sig w:usb0="A00002EF" w:usb1="4000207B" w:usb2="00000000" w:usb3="00000000" w:csb0="0000019F" w:csb1="00000000"/>
  </w:font>
  <w:font w:name="TimesNewRomanPS-BoldItalicMT">
    <w:altName w:val="Times New Roman"/>
    <w:charset w:val="00"/>
    <w:family w:val="roman"/>
    <w:pitch w:val="variable"/>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visionView w:markup="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245"/>
    <w:rsid w:val="000F36C8"/>
    <w:rsid w:val="00300245"/>
    <w:rsid w:val="00754574"/>
    <w:rsid w:val="00AD18FA"/>
    <w:rsid w:val="00FC10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C855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sid w:val="00300245"/>
    <w:pPr>
      <w:widowControl w:val="0"/>
      <w:autoSpaceDE w:val="0"/>
      <w:autoSpaceDN w:val="0"/>
    </w:pPr>
    <w:rPr>
      <w:rFonts w:ascii="Times New Roman" w:eastAsia="Times New Roman" w:hAnsi="Times New Roman" w:cs="Times New Roman"/>
      <w:sz w:val="22"/>
      <w:szCs w:val="22"/>
      <w:lang w:val="en-US"/>
    </w:rPr>
  </w:style>
  <w:style w:type="paragraph" w:styleId="Heading1">
    <w:name w:val="heading 1"/>
    <w:basedOn w:val="Normal"/>
    <w:link w:val="Heading1Char"/>
    <w:uiPriority w:val="1"/>
    <w:qFormat/>
    <w:rsid w:val="00300245"/>
    <w:pPr>
      <w:spacing w:before="169"/>
      <w:ind w:left="720" w:right="973"/>
      <w:jc w:val="center"/>
      <w:outlineLvl w:val="0"/>
    </w:pPr>
    <w:rPr>
      <w:rFonts w:ascii="Apple-Chancery" w:eastAsia="Apple-Chancery" w:hAnsi="Apple-Chancery" w:cs="Apple-Chancery"/>
      <w:sz w:val="36"/>
      <w:szCs w:val="36"/>
    </w:rPr>
  </w:style>
  <w:style w:type="paragraph" w:styleId="Heading3">
    <w:name w:val="heading 3"/>
    <w:basedOn w:val="Normal"/>
    <w:link w:val="Heading3Char"/>
    <w:uiPriority w:val="1"/>
    <w:qFormat/>
    <w:rsid w:val="00300245"/>
    <w:pPr>
      <w:ind w:left="720"/>
      <w:outlineLvl w:val="2"/>
    </w:pPr>
    <w:rPr>
      <w:b/>
      <w:bCs/>
      <w:sz w:val="24"/>
      <w:szCs w:val="24"/>
    </w:rPr>
  </w:style>
  <w:style w:type="paragraph" w:styleId="Heading4">
    <w:name w:val="heading 4"/>
    <w:basedOn w:val="Normal"/>
    <w:next w:val="Normal"/>
    <w:link w:val="Heading4Char"/>
    <w:uiPriority w:val="9"/>
    <w:semiHidden/>
    <w:unhideWhenUsed/>
    <w:qFormat/>
    <w:rsid w:val="0030024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00245"/>
    <w:rPr>
      <w:rFonts w:ascii="Apple-Chancery" w:eastAsia="Apple-Chancery" w:hAnsi="Apple-Chancery" w:cs="Apple-Chancery"/>
      <w:sz w:val="36"/>
      <w:szCs w:val="36"/>
      <w:lang w:val="en-US"/>
    </w:rPr>
  </w:style>
  <w:style w:type="character" w:customStyle="1" w:styleId="Heading3Char">
    <w:name w:val="Heading 3 Char"/>
    <w:basedOn w:val="DefaultParagraphFont"/>
    <w:link w:val="Heading3"/>
    <w:uiPriority w:val="1"/>
    <w:rsid w:val="00300245"/>
    <w:rPr>
      <w:rFonts w:ascii="Times New Roman" w:eastAsia="Times New Roman" w:hAnsi="Times New Roman" w:cs="Times New Roman"/>
      <w:b/>
      <w:bCs/>
      <w:lang w:val="en-US"/>
    </w:rPr>
  </w:style>
  <w:style w:type="paragraph" w:styleId="BodyText">
    <w:name w:val="Body Text"/>
    <w:basedOn w:val="Normal"/>
    <w:link w:val="BodyTextChar"/>
    <w:uiPriority w:val="1"/>
    <w:qFormat/>
    <w:rsid w:val="00300245"/>
    <w:rPr>
      <w:sz w:val="24"/>
      <w:szCs w:val="24"/>
    </w:rPr>
  </w:style>
  <w:style w:type="character" w:customStyle="1" w:styleId="BodyTextChar">
    <w:name w:val="Body Text Char"/>
    <w:basedOn w:val="DefaultParagraphFont"/>
    <w:link w:val="BodyText"/>
    <w:uiPriority w:val="1"/>
    <w:rsid w:val="00300245"/>
    <w:rPr>
      <w:rFonts w:ascii="Times New Roman" w:eastAsia="Times New Roman" w:hAnsi="Times New Roman" w:cs="Times New Roman"/>
      <w:lang w:val="en-US"/>
    </w:rPr>
  </w:style>
  <w:style w:type="character" w:customStyle="1" w:styleId="Heading4Char">
    <w:name w:val="Heading 4 Char"/>
    <w:basedOn w:val="DefaultParagraphFont"/>
    <w:link w:val="Heading4"/>
    <w:uiPriority w:val="9"/>
    <w:semiHidden/>
    <w:rsid w:val="00300245"/>
    <w:rPr>
      <w:rFonts w:asciiTheme="majorHAnsi" w:eastAsiaTheme="majorEastAsia" w:hAnsiTheme="majorHAnsi" w:cstheme="majorBidi"/>
      <w:i/>
      <w:iCs/>
      <w:color w:val="2F5496" w:themeColor="accent1" w:themeShade="BF"/>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printerSettings" Target="printerSettings/printerSettings1.bin"/><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355</Words>
  <Characters>2027</Characters>
  <Application>Microsoft Macintosh Word</Application>
  <DocSecurity>0</DocSecurity>
  <Lines>16</Lines>
  <Paragraphs>4</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Entrance Procession</vt:lpstr>
      <vt:lpstr>        First Reading - Read by Thomas</vt:lpstr>
      <vt:lpstr>        The Word of the Lord.</vt:lpstr>
      <vt:lpstr>        The Word of the Lord.</vt:lpstr>
      <vt:lpstr>        </vt:lpstr>
      <vt:lpstr>        </vt:lpstr>
    </vt:vector>
  </TitlesOfParts>
  <LinksUpToDate>false</LinksUpToDate>
  <CharactersWithSpaces>2378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2022-03-01T17:10:00Z</dcterms:created>
  <dcterms:modified xsi:type="dcterms:W3CDTF">2022-03-01T17:18:00Z</dcterms:modified>
</cp:coreProperties>
</file>