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607D8" w14:textId="77777777" w:rsidR="00B057D9" w:rsidRPr="00B057D9" w:rsidRDefault="00B057D9" w:rsidP="00D46F35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b/>
          <w:bCs/>
          <w:sz w:val="32"/>
          <w:szCs w:val="32"/>
        </w:rPr>
      </w:pPr>
      <w:r w:rsidRPr="00B057D9">
        <w:rPr>
          <w:rFonts w:ascii="Apple Chancery" w:hAnsi="Apple Chancery" w:cs="Apple Chancery"/>
          <w:b/>
          <w:bCs/>
          <w:sz w:val="32"/>
          <w:szCs w:val="32"/>
        </w:rPr>
        <w:t>Opening Hymn</w:t>
      </w:r>
    </w:p>
    <w:p w14:paraId="3A538AF0" w14:textId="77777777" w:rsidR="00B057D9" w:rsidRPr="00B057D9" w:rsidRDefault="00B057D9" w:rsidP="00D46F35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b/>
          <w:bCs/>
          <w:sz w:val="32"/>
          <w:szCs w:val="32"/>
        </w:rPr>
      </w:pPr>
    </w:p>
    <w:p w14:paraId="258022B8" w14:textId="6047B765" w:rsidR="00D46F35" w:rsidRPr="00B057D9" w:rsidRDefault="00D46F35" w:rsidP="00D46F35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b/>
          <w:bCs/>
          <w:sz w:val="32"/>
          <w:szCs w:val="32"/>
        </w:rPr>
      </w:pPr>
      <w:r w:rsidRPr="00B057D9">
        <w:rPr>
          <w:rFonts w:ascii="Apple Chancery" w:hAnsi="Apple Chancery" w:cs="Apple Chancery"/>
          <w:b/>
          <w:bCs/>
          <w:sz w:val="32"/>
          <w:szCs w:val="32"/>
        </w:rPr>
        <w:t>Liturgy of the Word</w:t>
      </w:r>
    </w:p>
    <w:p w14:paraId="3FC0BDFE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045883F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First Reading</w:t>
      </w:r>
    </w:p>
    <w:p w14:paraId="6688C3F5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74621F">
        <w:rPr>
          <w:rFonts w:cstheme="minorHAnsi"/>
          <w:b/>
          <w:bCs/>
          <w:i/>
          <w:iCs/>
          <w:sz w:val="28"/>
          <w:szCs w:val="28"/>
        </w:rPr>
        <w:t>A reading from the Book of Wisdom</w:t>
      </w:r>
    </w:p>
    <w:p w14:paraId="482263D8" w14:textId="77777777" w:rsidR="001250B9" w:rsidRDefault="001250B9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7D27D80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The souls of the virtuous are in the hands of God,</w:t>
      </w:r>
    </w:p>
    <w:p w14:paraId="512555C4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no torment shall ever touch them.</w:t>
      </w:r>
    </w:p>
    <w:p w14:paraId="205817DF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In the eyes of the unwise, they did appear to die,</w:t>
      </w:r>
    </w:p>
    <w:p w14:paraId="6E988D6A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their going looked like a disaster, their leaving us,</w:t>
      </w:r>
    </w:p>
    <w:p w14:paraId="6D761FAE" w14:textId="3D3CB470" w:rsidR="00D46F35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 xml:space="preserve">like annihilation; but they are </w:t>
      </w:r>
      <w:r w:rsidR="0074621F" w:rsidRPr="0074621F">
        <w:rPr>
          <w:rFonts w:cstheme="minorHAnsi"/>
          <w:sz w:val="28"/>
          <w:szCs w:val="28"/>
        </w:rPr>
        <w:t>at</w:t>
      </w:r>
      <w:r w:rsidRPr="0074621F">
        <w:rPr>
          <w:rFonts w:cstheme="minorHAnsi"/>
          <w:sz w:val="28"/>
          <w:szCs w:val="28"/>
        </w:rPr>
        <w:t xml:space="preserve"> peace.</w:t>
      </w:r>
    </w:p>
    <w:p w14:paraId="15038ED4" w14:textId="77777777" w:rsidR="001250B9" w:rsidRPr="0074621F" w:rsidRDefault="001250B9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7AA3FEF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If they experienced punishment as people see it,</w:t>
      </w:r>
    </w:p>
    <w:p w14:paraId="0963990E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their hope was rich with immortality; slight was</w:t>
      </w:r>
    </w:p>
    <w:p w14:paraId="4CF370C6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their affliction, great will their blessing be.</w:t>
      </w:r>
    </w:p>
    <w:p w14:paraId="323A28BB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God has put them to the test and proved them worthy</w:t>
      </w:r>
    </w:p>
    <w:p w14:paraId="7C396EBD" w14:textId="77777777" w:rsidR="00E71C11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 xml:space="preserve">to be with Him. </w:t>
      </w:r>
    </w:p>
    <w:p w14:paraId="2760D043" w14:textId="77777777" w:rsidR="001250B9" w:rsidRPr="0074621F" w:rsidRDefault="001250B9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B8CD768" w14:textId="77777777" w:rsidR="0074621F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He has tested them like gold in</w:t>
      </w:r>
      <w:r w:rsidR="0074621F" w:rsidRPr="0074621F">
        <w:rPr>
          <w:rFonts w:cstheme="minorHAnsi"/>
          <w:sz w:val="28"/>
          <w:szCs w:val="28"/>
        </w:rPr>
        <w:t xml:space="preserve"> </w:t>
      </w:r>
      <w:r w:rsidRPr="0074621F">
        <w:rPr>
          <w:rFonts w:cstheme="minorHAnsi"/>
          <w:sz w:val="28"/>
          <w:szCs w:val="28"/>
        </w:rPr>
        <w:t xml:space="preserve">a furnace, </w:t>
      </w:r>
    </w:p>
    <w:p w14:paraId="1AD2AD3E" w14:textId="271B40AC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and accepted them as a holocaust.</w:t>
      </w:r>
    </w:p>
    <w:p w14:paraId="1F4CF533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When the time comes for His visitation they will shine out;</w:t>
      </w:r>
    </w:p>
    <w:p w14:paraId="6667588D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as sparks run through the stubble, so will they.</w:t>
      </w:r>
    </w:p>
    <w:p w14:paraId="25BD0DD0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They shall judge nations, rule over peoples,</w:t>
      </w:r>
    </w:p>
    <w:p w14:paraId="60C7B050" w14:textId="77777777" w:rsidR="00D46F35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and the Lord will be their king for ever.</w:t>
      </w:r>
    </w:p>
    <w:p w14:paraId="6A5D3693" w14:textId="77777777" w:rsidR="001250B9" w:rsidRPr="0074621F" w:rsidRDefault="001250B9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7C3DF67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Those who trust in Him will understand the truth,</w:t>
      </w:r>
    </w:p>
    <w:p w14:paraId="605E534C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those who are faithful will live with Him in love;</w:t>
      </w:r>
    </w:p>
    <w:p w14:paraId="1DAE857F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for grace and mercy await those He has chosen.</w:t>
      </w:r>
    </w:p>
    <w:p w14:paraId="4B44086B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b/>
          <w:bCs/>
          <w:sz w:val="28"/>
          <w:szCs w:val="28"/>
        </w:rPr>
        <w:t>The word of the Lord.</w:t>
      </w:r>
    </w:p>
    <w:p w14:paraId="0C03BBF4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851F057" w14:textId="77777777" w:rsidR="00B057D9" w:rsidRPr="00B057D9" w:rsidRDefault="00B057D9" w:rsidP="00D46F35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b/>
          <w:bCs/>
          <w:sz w:val="32"/>
          <w:szCs w:val="32"/>
        </w:rPr>
      </w:pPr>
      <w:r w:rsidRPr="00B057D9">
        <w:rPr>
          <w:rFonts w:ascii="Apple Chancery" w:hAnsi="Apple Chancery" w:cs="Apple Chancery"/>
          <w:b/>
          <w:bCs/>
          <w:sz w:val="32"/>
          <w:szCs w:val="32"/>
        </w:rPr>
        <w:t>Responsorial Psalm</w:t>
      </w:r>
    </w:p>
    <w:p w14:paraId="064E3345" w14:textId="6A7DF5C5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Here I am Lord</w:t>
      </w:r>
      <w:r w:rsidR="00E71C11" w:rsidRPr="0074621F">
        <w:rPr>
          <w:rFonts w:cstheme="minorHAnsi"/>
          <w:sz w:val="28"/>
          <w:szCs w:val="28"/>
        </w:rPr>
        <w:t xml:space="preserve"> – sung</w:t>
      </w:r>
    </w:p>
    <w:p w14:paraId="01119751" w14:textId="77777777" w:rsidR="00D46F35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60CFBFE" w14:textId="77777777" w:rsidR="00B057D9" w:rsidRDefault="00B057D9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B2C3583" w14:textId="77777777" w:rsidR="00B057D9" w:rsidRDefault="00B057D9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A0DAE30" w14:textId="77777777" w:rsidR="00B057D9" w:rsidRDefault="00B057D9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9E07234" w14:textId="77777777" w:rsidR="00B057D9" w:rsidRDefault="00B057D9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598F0A9" w14:textId="77777777" w:rsidR="00B057D9" w:rsidRPr="0074621F" w:rsidRDefault="00B057D9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1AE6A936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Second Reading</w:t>
      </w:r>
    </w:p>
    <w:p w14:paraId="1DF64B98" w14:textId="77777777" w:rsidR="00E71C11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74621F">
        <w:rPr>
          <w:rFonts w:cstheme="minorHAnsi"/>
          <w:b/>
          <w:bCs/>
          <w:i/>
          <w:iCs/>
          <w:sz w:val="28"/>
          <w:szCs w:val="28"/>
        </w:rPr>
        <w:t>A reading from St. Paul’s letter to the Romans:</w:t>
      </w:r>
    </w:p>
    <w:p w14:paraId="0CBED66F" w14:textId="77777777" w:rsidR="00E71C11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Think of God’s mercy, I ask you, in a way worthy of thoughtful</w:t>
      </w:r>
    </w:p>
    <w:p w14:paraId="6F1E2D17" w14:textId="77777777" w:rsidR="0074621F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 xml:space="preserve">people. </w:t>
      </w:r>
    </w:p>
    <w:p w14:paraId="103511BE" w14:textId="733FBC0D" w:rsidR="00E71C11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Do not let you</w:t>
      </w:r>
      <w:r w:rsidR="0074621F" w:rsidRPr="0074621F">
        <w:rPr>
          <w:rFonts w:cstheme="minorHAnsi"/>
          <w:sz w:val="28"/>
          <w:szCs w:val="28"/>
        </w:rPr>
        <w:t>r</w:t>
      </w:r>
      <w:r w:rsidRPr="0074621F">
        <w:rPr>
          <w:rFonts w:cstheme="minorHAnsi"/>
          <w:sz w:val="28"/>
          <w:szCs w:val="28"/>
        </w:rPr>
        <w:t xml:space="preserve"> love be a pretence, but sincerely prefer</w:t>
      </w:r>
    </w:p>
    <w:p w14:paraId="77685BEC" w14:textId="77777777" w:rsidR="0074621F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 xml:space="preserve">good to evil. </w:t>
      </w:r>
    </w:p>
    <w:p w14:paraId="5EF664B3" w14:textId="73B4BA9F" w:rsidR="00E71C11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Love each other as much as brothers should and</w:t>
      </w:r>
    </w:p>
    <w:p w14:paraId="2D8211D7" w14:textId="77777777" w:rsidR="00E71C11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have a profound respect for each other.</w:t>
      </w:r>
    </w:p>
    <w:p w14:paraId="71F328FD" w14:textId="77777777" w:rsidR="00E71C11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Work for the Lord with untiring effort and earnestness of spirit.</w:t>
      </w:r>
    </w:p>
    <w:p w14:paraId="1878617B" w14:textId="77777777" w:rsidR="00E71C11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 xml:space="preserve">If you have hope, this will make you cheerful. </w:t>
      </w:r>
    </w:p>
    <w:p w14:paraId="5D4070FE" w14:textId="77777777" w:rsidR="00E71C11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Do not give up if trials come; keep on praying.</w:t>
      </w:r>
    </w:p>
    <w:p w14:paraId="0C3B9ACA" w14:textId="77777777" w:rsidR="00E71C11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If any are in need, share with them. And you should make</w:t>
      </w:r>
    </w:p>
    <w:p w14:paraId="65ADFB0B" w14:textId="77777777" w:rsidR="00E71C11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4621F">
        <w:rPr>
          <w:rFonts w:cstheme="minorHAnsi"/>
          <w:sz w:val="28"/>
          <w:szCs w:val="28"/>
        </w:rPr>
        <w:t>hospitality your special concern.</w:t>
      </w:r>
    </w:p>
    <w:p w14:paraId="5E84AFA8" w14:textId="77777777" w:rsidR="00E71C11" w:rsidRPr="0074621F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4621F">
        <w:rPr>
          <w:rFonts w:cstheme="minorHAnsi"/>
          <w:b/>
          <w:bCs/>
          <w:sz w:val="28"/>
          <w:szCs w:val="28"/>
        </w:rPr>
        <w:t>The word of the Lord</w:t>
      </w:r>
    </w:p>
    <w:p w14:paraId="2353B7FE" w14:textId="77777777" w:rsidR="00E71C11" w:rsidRDefault="00E71C11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36782B4" w14:textId="77777777" w:rsidR="001250B9" w:rsidRPr="0074621F" w:rsidRDefault="001250B9" w:rsidP="00E71C1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DC65DB1" w14:textId="77777777" w:rsidR="00D46F35" w:rsidRPr="00B057D9" w:rsidRDefault="00D46F35" w:rsidP="00E71C11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b/>
          <w:bCs/>
          <w:sz w:val="32"/>
          <w:szCs w:val="32"/>
        </w:rPr>
      </w:pPr>
      <w:r w:rsidRPr="00B057D9">
        <w:rPr>
          <w:rFonts w:ascii="Apple Chancery" w:hAnsi="Apple Chancery" w:cs="Apple Chancery"/>
          <w:b/>
          <w:bCs/>
          <w:sz w:val="32"/>
          <w:szCs w:val="32"/>
        </w:rPr>
        <w:t>Gospel Acclamation</w:t>
      </w:r>
    </w:p>
    <w:p w14:paraId="7772FD1D" w14:textId="77777777" w:rsidR="00D46F35" w:rsidRDefault="00D46F35" w:rsidP="00D46F3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31"/>
          <w:szCs w:val="31"/>
        </w:rPr>
      </w:pPr>
    </w:p>
    <w:p w14:paraId="06667372" w14:textId="77777777" w:rsidR="001250B9" w:rsidRDefault="001250B9" w:rsidP="00D46F3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31"/>
          <w:szCs w:val="31"/>
        </w:rPr>
      </w:pPr>
    </w:p>
    <w:p w14:paraId="116528CA" w14:textId="34CB1DBB" w:rsidR="00D46F35" w:rsidRPr="00B057D9" w:rsidRDefault="00D46F35" w:rsidP="00D46F35">
      <w:pPr>
        <w:autoSpaceDE w:val="0"/>
        <w:autoSpaceDN w:val="0"/>
        <w:adjustRightInd w:val="0"/>
        <w:spacing w:after="0" w:line="240" w:lineRule="auto"/>
        <w:rPr>
          <w:rFonts w:ascii="Apple Chancery" w:hAnsi="Apple Chancery" w:cs="Apple Chancery"/>
          <w:b/>
          <w:bCs/>
          <w:sz w:val="32"/>
          <w:szCs w:val="32"/>
        </w:rPr>
      </w:pPr>
      <w:r w:rsidRPr="00B057D9">
        <w:rPr>
          <w:rFonts w:ascii="Apple Chancery" w:hAnsi="Apple Chancery" w:cs="Apple Chancery"/>
          <w:b/>
          <w:bCs/>
          <w:sz w:val="32"/>
          <w:szCs w:val="32"/>
        </w:rPr>
        <w:t>Prayer</w:t>
      </w:r>
      <w:r w:rsidR="0074621F" w:rsidRPr="00B057D9">
        <w:rPr>
          <w:rFonts w:ascii="Apple Chancery" w:hAnsi="Apple Chancery" w:cs="Apple Chancery"/>
          <w:b/>
          <w:bCs/>
          <w:sz w:val="32"/>
          <w:szCs w:val="32"/>
        </w:rPr>
        <w:t>s</w:t>
      </w:r>
      <w:r w:rsidRPr="00B057D9">
        <w:rPr>
          <w:rFonts w:ascii="Apple Chancery" w:hAnsi="Apple Chancery" w:cs="Apple Chancery"/>
          <w:b/>
          <w:bCs/>
          <w:sz w:val="32"/>
          <w:szCs w:val="32"/>
        </w:rPr>
        <w:t xml:space="preserve"> of the Faithful</w:t>
      </w:r>
    </w:p>
    <w:p w14:paraId="70DA8C8B" w14:textId="77777777" w:rsidR="00ED5EBA" w:rsidRDefault="00ED5EBA" w:rsidP="00D46F35">
      <w:pPr>
        <w:pStyle w:val="PlainText"/>
      </w:pPr>
    </w:p>
    <w:p w14:paraId="7111FA15" w14:textId="77777777" w:rsidR="00B057D9" w:rsidRPr="00B057D9" w:rsidRDefault="00B057D9" w:rsidP="00D46F35">
      <w:pPr>
        <w:pStyle w:val="PlainText"/>
        <w:rPr>
          <w:b/>
          <w:sz w:val="28"/>
          <w:szCs w:val="28"/>
        </w:rPr>
      </w:pPr>
      <w:r w:rsidRPr="00B057D9">
        <w:rPr>
          <w:b/>
          <w:sz w:val="28"/>
          <w:szCs w:val="28"/>
        </w:rPr>
        <w:t>Louise:</w:t>
      </w:r>
    </w:p>
    <w:p w14:paraId="0B4EB56C" w14:textId="59B3F73B" w:rsidR="00D46F35" w:rsidRPr="0074621F" w:rsidRDefault="00ED5EBA" w:rsidP="00D46F35">
      <w:pPr>
        <w:pStyle w:val="PlainText"/>
        <w:rPr>
          <w:sz w:val="28"/>
          <w:szCs w:val="28"/>
        </w:rPr>
      </w:pPr>
      <w:r w:rsidRPr="0074621F">
        <w:rPr>
          <w:sz w:val="28"/>
          <w:szCs w:val="28"/>
        </w:rPr>
        <w:t xml:space="preserve">Eddie fought the good fight; he finished the race; He kept </w:t>
      </w:r>
      <w:r w:rsidR="00102D11" w:rsidRPr="0074621F">
        <w:rPr>
          <w:sz w:val="28"/>
          <w:szCs w:val="28"/>
        </w:rPr>
        <w:t>his</w:t>
      </w:r>
      <w:r w:rsidRPr="0074621F">
        <w:rPr>
          <w:sz w:val="28"/>
          <w:szCs w:val="28"/>
        </w:rPr>
        <w:t xml:space="preserve"> faith; may he now receive from Christ the crown of eternal glory which He won for us with His death and resurrection.</w:t>
      </w:r>
    </w:p>
    <w:p w14:paraId="6592ACB3" w14:textId="77777777" w:rsidR="00ED5EBA" w:rsidRPr="0074621F" w:rsidRDefault="00ED5EBA" w:rsidP="00D46F35">
      <w:pPr>
        <w:pStyle w:val="PlainText"/>
        <w:rPr>
          <w:sz w:val="28"/>
          <w:szCs w:val="28"/>
        </w:rPr>
      </w:pPr>
    </w:p>
    <w:p w14:paraId="46F83F45" w14:textId="6DFEA72B" w:rsidR="00ED5EBA" w:rsidRPr="0074621F" w:rsidRDefault="00ED5EBA" w:rsidP="00D46F35">
      <w:pPr>
        <w:pStyle w:val="PlainText"/>
        <w:rPr>
          <w:b/>
          <w:bCs/>
          <w:sz w:val="28"/>
          <w:szCs w:val="28"/>
        </w:rPr>
      </w:pPr>
      <w:r w:rsidRPr="0074621F">
        <w:rPr>
          <w:b/>
          <w:bCs/>
          <w:sz w:val="28"/>
          <w:szCs w:val="28"/>
        </w:rPr>
        <w:t>Lord Hear Us</w:t>
      </w:r>
    </w:p>
    <w:p w14:paraId="5D601195" w14:textId="77777777" w:rsidR="00102D11" w:rsidRDefault="00102D11" w:rsidP="00D46F35">
      <w:pPr>
        <w:pStyle w:val="PlainText"/>
        <w:rPr>
          <w:b/>
          <w:bCs/>
          <w:sz w:val="28"/>
          <w:szCs w:val="28"/>
        </w:rPr>
      </w:pPr>
    </w:p>
    <w:p w14:paraId="40D4F4DC" w14:textId="44C26307" w:rsidR="00B057D9" w:rsidRPr="0074621F" w:rsidRDefault="00B057D9" w:rsidP="00D46F35">
      <w:pPr>
        <w:pStyle w:val="PlainText"/>
        <w:rPr>
          <w:b/>
          <w:bCs/>
          <w:sz w:val="28"/>
          <w:szCs w:val="28"/>
        </w:rPr>
      </w:pPr>
      <w:r w:rsidRPr="00B057D9">
        <w:rPr>
          <w:b/>
          <w:sz w:val="28"/>
          <w:szCs w:val="28"/>
        </w:rPr>
        <w:t>Louise:</w:t>
      </w:r>
    </w:p>
    <w:p w14:paraId="3CA017A7" w14:textId="77777777" w:rsidR="00ED5EBA" w:rsidRPr="0074621F" w:rsidRDefault="00ED5EBA" w:rsidP="00D46F35">
      <w:pPr>
        <w:pStyle w:val="PlainText"/>
        <w:rPr>
          <w:sz w:val="28"/>
          <w:szCs w:val="28"/>
        </w:rPr>
      </w:pPr>
      <w:r w:rsidRPr="0074621F">
        <w:rPr>
          <w:sz w:val="28"/>
          <w:szCs w:val="28"/>
        </w:rPr>
        <w:t>For those who mourn Eddie, especially his wife Bernie,</w:t>
      </w:r>
      <w:r w:rsidR="00D162C7" w:rsidRPr="0074621F">
        <w:rPr>
          <w:sz w:val="28"/>
          <w:szCs w:val="28"/>
        </w:rPr>
        <w:t xml:space="preserve"> (who can’t be with us today due to illness)</w:t>
      </w:r>
      <w:r w:rsidRPr="0074621F">
        <w:rPr>
          <w:sz w:val="28"/>
          <w:szCs w:val="28"/>
        </w:rPr>
        <w:t xml:space="preserve"> his sons John, Edward &amp; Anthony, his sister Josie, his grandchildren and his wider family and friends, that they may find inspiration and comfort in his example.</w:t>
      </w:r>
    </w:p>
    <w:p w14:paraId="64B8367C" w14:textId="77777777" w:rsidR="00ED5EBA" w:rsidRPr="0074621F" w:rsidRDefault="00ED5EBA" w:rsidP="00D46F35">
      <w:pPr>
        <w:pStyle w:val="PlainText"/>
        <w:rPr>
          <w:sz w:val="28"/>
          <w:szCs w:val="28"/>
        </w:rPr>
      </w:pPr>
    </w:p>
    <w:p w14:paraId="0A0F2491" w14:textId="77777777" w:rsidR="00ED5EBA" w:rsidRPr="0074621F" w:rsidRDefault="00ED5EBA" w:rsidP="00D46F35">
      <w:pPr>
        <w:pStyle w:val="PlainText"/>
        <w:rPr>
          <w:b/>
          <w:bCs/>
          <w:sz w:val="28"/>
          <w:szCs w:val="28"/>
        </w:rPr>
      </w:pPr>
      <w:r w:rsidRPr="0074621F">
        <w:rPr>
          <w:b/>
          <w:bCs/>
          <w:sz w:val="28"/>
          <w:szCs w:val="28"/>
        </w:rPr>
        <w:t>Lord hear Us</w:t>
      </w:r>
    </w:p>
    <w:p w14:paraId="01FA8946" w14:textId="77777777" w:rsidR="00ED5EBA" w:rsidRDefault="00ED5EBA" w:rsidP="00D46F35">
      <w:pPr>
        <w:pStyle w:val="PlainText"/>
        <w:rPr>
          <w:sz w:val="28"/>
          <w:szCs w:val="28"/>
        </w:rPr>
      </w:pPr>
    </w:p>
    <w:p w14:paraId="550E0643" w14:textId="77777777" w:rsidR="001250B9" w:rsidRDefault="001250B9" w:rsidP="00D46F35">
      <w:pPr>
        <w:pStyle w:val="PlainText"/>
        <w:rPr>
          <w:sz w:val="28"/>
          <w:szCs w:val="28"/>
        </w:rPr>
      </w:pPr>
    </w:p>
    <w:p w14:paraId="16130E23" w14:textId="77777777" w:rsidR="001250B9" w:rsidRDefault="001250B9" w:rsidP="00D46F35">
      <w:pPr>
        <w:pStyle w:val="PlainText"/>
        <w:rPr>
          <w:sz w:val="28"/>
          <w:szCs w:val="28"/>
        </w:rPr>
      </w:pPr>
    </w:p>
    <w:p w14:paraId="7412075D" w14:textId="77777777" w:rsidR="001250B9" w:rsidRDefault="001250B9" w:rsidP="00D46F35">
      <w:pPr>
        <w:pStyle w:val="PlainText"/>
        <w:rPr>
          <w:sz w:val="28"/>
          <w:szCs w:val="28"/>
        </w:rPr>
      </w:pPr>
    </w:p>
    <w:p w14:paraId="705DEBD7" w14:textId="5E2D9150" w:rsidR="00B057D9" w:rsidRPr="0074621F" w:rsidRDefault="00B057D9" w:rsidP="00D46F35">
      <w:pPr>
        <w:pStyle w:val="PlainText"/>
        <w:rPr>
          <w:sz w:val="28"/>
          <w:szCs w:val="28"/>
        </w:rPr>
      </w:pPr>
      <w:r w:rsidRPr="00B057D9">
        <w:rPr>
          <w:b/>
          <w:sz w:val="28"/>
          <w:szCs w:val="28"/>
        </w:rPr>
        <w:t>Louise:</w:t>
      </w:r>
    </w:p>
    <w:p w14:paraId="0370F78F" w14:textId="77777777" w:rsidR="00ED5EBA" w:rsidRPr="0074621F" w:rsidRDefault="00ED5EBA" w:rsidP="00D46F35">
      <w:pPr>
        <w:pStyle w:val="PlainText"/>
        <w:rPr>
          <w:sz w:val="28"/>
          <w:szCs w:val="28"/>
        </w:rPr>
      </w:pPr>
      <w:r w:rsidRPr="0074621F">
        <w:rPr>
          <w:sz w:val="28"/>
          <w:szCs w:val="28"/>
        </w:rPr>
        <w:t>F</w:t>
      </w:r>
      <w:r w:rsidR="00D46F35" w:rsidRPr="0074621F">
        <w:rPr>
          <w:sz w:val="28"/>
          <w:szCs w:val="28"/>
        </w:rPr>
        <w:t>or Professor McCaffrey and all his team in the Mater</w:t>
      </w:r>
      <w:r w:rsidRPr="0074621F">
        <w:rPr>
          <w:sz w:val="28"/>
          <w:szCs w:val="28"/>
        </w:rPr>
        <w:t>, for the staff of St Francis Hospice Blanchardstown, his carer Joyce and all the team in Haven pharmacy, Ballygall</w:t>
      </w:r>
      <w:r w:rsidR="00D46F35" w:rsidRPr="0074621F">
        <w:rPr>
          <w:sz w:val="28"/>
          <w:szCs w:val="28"/>
        </w:rPr>
        <w:t xml:space="preserve"> who tirelessly cared for and minded Eddie throughout the last 11 years.</w:t>
      </w:r>
      <w:r w:rsidRPr="0074621F">
        <w:rPr>
          <w:sz w:val="28"/>
          <w:szCs w:val="28"/>
        </w:rPr>
        <w:t xml:space="preserve"> May they be rewarded for their goodness.</w:t>
      </w:r>
    </w:p>
    <w:p w14:paraId="1FD5D41D" w14:textId="77777777" w:rsidR="00ED5EBA" w:rsidRPr="0074621F" w:rsidRDefault="00ED5EBA" w:rsidP="00D46F35">
      <w:pPr>
        <w:pStyle w:val="PlainText"/>
        <w:rPr>
          <w:sz w:val="28"/>
          <w:szCs w:val="28"/>
        </w:rPr>
      </w:pPr>
    </w:p>
    <w:p w14:paraId="6937189E" w14:textId="7452DACF" w:rsidR="00D46F35" w:rsidRPr="0074621F" w:rsidRDefault="00102D11" w:rsidP="00D46F35">
      <w:pPr>
        <w:pStyle w:val="PlainText"/>
        <w:rPr>
          <w:b/>
          <w:bCs/>
          <w:sz w:val="28"/>
          <w:szCs w:val="28"/>
        </w:rPr>
      </w:pPr>
      <w:r w:rsidRPr="0074621F">
        <w:rPr>
          <w:b/>
          <w:bCs/>
          <w:sz w:val="28"/>
          <w:szCs w:val="28"/>
        </w:rPr>
        <w:t>L</w:t>
      </w:r>
      <w:r w:rsidR="00D46F35" w:rsidRPr="0074621F">
        <w:rPr>
          <w:b/>
          <w:bCs/>
          <w:sz w:val="28"/>
          <w:szCs w:val="28"/>
        </w:rPr>
        <w:t>ord hear us</w:t>
      </w:r>
    </w:p>
    <w:p w14:paraId="01B849EB" w14:textId="77777777" w:rsidR="00D46F35" w:rsidRDefault="00D46F35" w:rsidP="00D46F35">
      <w:pPr>
        <w:pStyle w:val="PlainText"/>
        <w:rPr>
          <w:sz w:val="28"/>
          <w:szCs w:val="28"/>
        </w:rPr>
      </w:pPr>
    </w:p>
    <w:p w14:paraId="152C8DCC" w14:textId="69487584" w:rsidR="00B057D9" w:rsidRPr="0074621F" w:rsidRDefault="00B057D9" w:rsidP="00D46F35">
      <w:pPr>
        <w:pStyle w:val="PlainText"/>
        <w:rPr>
          <w:sz w:val="28"/>
          <w:szCs w:val="28"/>
        </w:rPr>
      </w:pPr>
      <w:r w:rsidRPr="00B057D9">
        <w:rPr>
          <w:b/>
          <w:sz w:val="28"/>
          <w:szCs w:val="28"/>
        </w:rPr>
        <w:t>Louise:</w:t>
      </w:r>
    </w:p>
    <w:p w14:paraId="15F8765E" w14:textId="77777777" w:rsidR="00D46F35" w:rsidRPr="0074621F" w:rsidRDefault="00ED5EBA" w:rsidP="00D46F35">
      <w:pPr>
        <w:pStyle w:val="PlainText"/>
        <w:rPr>
          <w:sz w:val="28"/>
          <w:szCs w:val="28"/>
        </w:rPr>
      </w:pPr>
      <w:r w:rsidRPr="0074621F">
        <w:rPr>
          <w:sz w:val="28"/>
          <w:szCs w:val="28"/>
        </w:rPr>
        <w:t>Eddie touched all our lives, help us to keep alive the values and ideals that he put before us.</w:t>
      </w:r>
    </w:p>
    <w:p w14:paraId="77E1BE40" w14:textId="77777777" w:rsidR="00ED5EBA" w:rsidRPr="0074621F" w:rsidRDefault="00ED5EBA" w:rsidP="00D46F35">
      <w:pPr>
        <w:pStyle w:val="PlainText"/>
        <w:rPr>
          <w:sz w:val="28"/>
          <w:szCs w:val="28"/>
        </w:rPr>
      </w:pPr>
    </w:p>
    <w:p w14:paraId="2A4CA6BF" w14:textId="77777777" w:rsidR="00D46F35" w:rsidRPr="0074621F" w:rsidRDefault="00D46F35" w:rsidP="00D46F35">
      <w:pPr>
        <w:pStyle w:val="PlainText"/>
        <w:rPr>
          <w:b/>
          <w:bCs/>
          <w:sz w:val="28"/>
          <w:szCs w:val="28"/>
        </w:rPr>
      </w:pPr>
      <w:r w:rsidRPr="0074621F">
        <w:rPr>
          <w:b/>
          <w:bCs/>
          <w:sz w:val="28"/>
          <w:szCs w:val="28"/>
        </w:rPr>
        <w:t>Lord Hear us</w:t>
      </w:r>
    </w:p>
    <w:p w14:paraId="59A5ACDA" w14:textId="77777777" w:rsidR="00D46F35" w:rsidRDefault="00D46F35" w:rsidP="00D46F35">
      <w:pPr>
        <w:pStyle w:val="PlainText"/>
        <w:rPr>
          <w:sz w:val="28"/>
          <w:szCs w:val="28"/>
        </w:rPr>
      </w:pPr>
    </w:p>
    <w:p w14:paraId="1BD141D1" w14:textId="45D6A1E1" w:rsidR="00B057D9" w:rsidRPr="0074621F" w:rsidRDefault="00B057D9" w:rsidP="00D46F35">
      <w:pPr>
        <w:pStyle w:val="PlainText"/>
        <w:rPr>
          <w:sz w:val="28"/>
          <w:szCs w:val="28"/>
        </w:rPr>
      </w:pPr>
      <w:r w:rsidRPr="00B057D9">
        <w:rPr>
          <w:b/>
          <w:sz w:val="28"/>
          <w:szCs w:val="28"/>
        </w:rPr>
        <w:t>Louise:</w:t>
      </w:r>
    </w:p>
    <w:p w14:paraId="43E4FB44" w14:textId="77777777" w:rsidR="00ED5EBA" w:rsidRPr="0074621F" w:rsidRDefault="00ED5EBA" w:rsidP="00D46F35">
      <w:pPr>
        <w:pStyle w:val="PlainText"/>
        <w:rPr>
          <w:sz w:val="28"/>
          <w:szCs w:val="28"/>
        </w:rPr>
      </w:pPr>
      <w:r w:rsidRPr="0074621F">
        <w:rPr>
          <w:sz w:val="28"/>
          <w:szCs w:val="28"/>
        </w:rPr>
        <w:t>For all the departed Ryan and Byrne relatives and for all who have died in the peace of Christ; that they may enjoy the fullness of eternal life</w:t>
      </w:r>
    </w:p>
    <w:p w14:paraId="428831E6" w14:textId="77777777" w:rsidR="00ED5EBA" w:rsidRPr="0074621F" w:rsidRDefault="00ED5EBA" w:rsidP="00D46F35">
      <w:pPr>
        <w:pStyle w:val="PlainText"/>
        <w:rPr>
          <w:sz w:val="28"/>
          <w:szCs w:val="28"/>
        </w:rPr>
      </w:pPr>
    </w:p>
    <w:p w14:paraId="7DEF285B" w14:textId="77777777" w:rsidR="00D46F35" w:rsidRPr="0074621F" w:rsidRDefault="00ED5EBA" w:rsidP="00D46F35">
      <w:pPr>
        <w:pStyle w:val="PlainText"/>
        <w:rPr>
          <w:sz w:val="28"/>
          <w:szCs w:val="28"/>
        </w:rPr>
      </w:pPr>
      <w:r w:rsidRPr="0074621F">
        <w:rPr>
          <w:b/>
          <w:bCs/>
          <w:sz w:val="28"/>
          <w:szCs w:val="28"/>
        </w:rPr>
        <w:t>Lord Hear Us</w:t>
      </w:r>
      <w:r w:rsidRPr="0074621F">
        <w:rPr>
          <w:sz w:val="28"/>
          <w:szCs w:val="28"/>
        </w:rPr>
        <w:t xml:space="preserve"> </w:t>
      </w:r>
    </w:p>
    <w:p w14:paraId="5AEC2929" w14:textId="77777777" w:rsidR="00D46F35" w:rsidRPr="0074621F" w:rsidRDefault="00D46F35" w:rsidP="00D46F35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sz w:val="28"/>
          <w:szCs w:val="28"/>
        </w:rPr>
      </w:pPr>
    </w:p>
    <w:p w14:paraId="72B172E4" w14:textId="77777777" w:rsidR="001250B9" w:rsidRDefault="001250B9" w:rsidP="00D46F35">
      <w:pPr>
        <w:rPr>
          <w:rFonts w:ascii="AGaramondPro-Bold" w:hAnsi="AGaramondPro-Bold" w:cs="AGaramondPro-Bold"/>
          <w:b/>
          <w:bCs/>
          <w:sz w:val="31"/>
          <w:szCs w:val="31"/>
        </w:rPr>
      </w:pPr>
      <w:bookmarkStart w:id="0" w:name="_GoBack"/>
      <w:bookmarkEnd w:id="0"/>
    </w:p>
    <w:p w14:paraId="1B7F466A" w14:textId="465A1664" w:rsidR="00B11E51" w:rsidRDefault="00A0115D" w:rsidP="00D46F35">
      <w:pPr>
        <w:rPr>
          <w:rFonts w:ascii="AGaramondPro-Bold" w:hAnsi="AGaramondPro-Bold" w:cs="AGaramondPro-Bold"/>
          <w:b/>
          <w:bCs/>
          <w:sz w:val="31"/>
          <w:szCs w:val="31"/>
        </w:rPr>
      </w:pPr>
      <w:r w:rsidRPr="001250B9">
        <w:rPr>
          <w:rFonts w:ascii="Apple Chancery" w:hAnsi="Apple Chancery" w:cs="Apple Chancery"/>
          <w:b/>
          <w:bCs/>
          <w:sz w:val="32"/>
          <w:szCs w:val="32"/>
        </w:rPr>
        <w:t>Offertory</w:t>
      </w:r>
    </w:p>
    <w:p w14:paraId="7CBD101E" w14:textId="5091C357" w:rsidR="00A0115D" w:rsidRPr="0074621F" w:rsidRDefault="00A0115D" w:rsidP="00A0115D">
      <w:pPr>
        <w:pStyle w:val="PlainText"/>
        <w:rPr>
          <w:sz w:val="28"/>
          <w:szCs w:val="28"/>
        </w:rPr>
      </w:pPr>
      <w:r w:rsidRPr="0074621F">
        <w:rPr>
          <w:sz w:val="28"/>
          <w:szCs w:val="28"/>
        </w:rPr>
        <w:t xml:space="preserve">The first </w:t>
      </w:r>
      <w:r w:rsidR="00D162C7" w:rsidRPr="0074621F">
        <w:rPr>
          <w:sz w:val="28"/>
          <w:szCs w:val="28"/>
        </w:rPr>
        <w:t>offertory</w:t>
      </w:r>
      <w:r w:rsidRPr="0074621F">
        <w:rPr>
          <w:sz w:val="28"/>
          <w:szCs w:val="28"/>
        </w:rPr>
        <w:t xml:space="preserve"> gift </w:t>
      </w:r>
      <w:r w:rsidR="00D162C7" w:rsidRPr="0074621F">
        <w:rPr>
          <w:sz w:val="28"/>
          <w:szCs w:val="28"/>
        </w:rPr>
        <w:t>is</w:t>
      </w:r>
      <w:r w:rsidRPr="0074621F">
        <w:rPr>
          <w:sz w:val="28"/>
          <w:szCs w:val="28"/>
        </w:rPr>
        <w:t xml:space="preserve"> a photo of Eddies family, his wife Bernie, his 3 sons, John, Edward and Anthony, his sister Josie and her family Pat, Robert &amp; Karina and his </w:t>
      </w:r>
      <w:r w:rsidR="00102D11" w:rsidRPr="0074621F">
        <w:rPr>
          <w:sz w:val="28"/>
          <w:szCs w:val="28"/>
        </w:rPr>
        <w:t>7</w:t>
      </w:r>
      <w:r w:rsidRPr="0074621F">
        <w:rPr>
          <w:sz w:val="28"/>
          <w:szCs w:val="28"/>
        </w:rPr>
        <w:t xml:space="preserve"> grandchildren. Dylan, Zoe, Ciaran, Nina, Adam, Euan &amp; Finn. This is </w:t>
      </w:r>
      <w:r w:rsidR="00102D11" w:rsidRPr="0074621F">
        <w:rPr>
          <w:sz w:val="28"/>
          <w:szCs w:val="28"/>
        </w:rPr>
        <w:t xml:space="preserve">a </w:t>
      </w:r>
      <w:r w:rsidRPr="0074621F">
        <w:rPr>
          <w:sz w:val="28"/>
          <w:szCs w:val="28"/>
        </w:rPr>
        <w:t>symbol of how important Eddies family were to him throughout his life!</w:t>
      </w:r>
    </w:p>
    <w:p w14:paraId="7C205744" w14:textId="15653276" w:rsidR="00D162C7" w:rsidRPr="0074621F" w:rsidRDefault="0074621F" w:rsidP="0074621F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</w:p>
    <w:p w14:paraId="7FC0BC04" w14:textId="44664C67" w:rsidR="00D162C7" w:rsidRPr="0074621F" w:rsidRDefault="00D162C7" w:rsidP="00D162C7">
      <w:pPr>
        <w:pStyle w:val="PlainText"/>
        <w:rPr>
          <w:sz w:val="28"/>
          <w:szCs w:val="28"/>
        </w:rPr>
      </w:pPr>
      <w:r w:rsidRPr="0074621F">
        <w:rPr>
          <w:sz w:val="28"/>
          <w:szCs w:val="28"/>
        </w:rPr>
        <w:t xml:space="preserve">The second offertory gift </w:t>
      </w:r>
      <w:r w:rsidR="00102D11" w:rsidRPr="0074621F">
        <w:rPr>
          <w:sz w:val="28"/>
          <w:szCs w:val="28"/>
        </w:rPr>
        <w:t xml:space="preserve">is </w:t>
      </w:r>
      <w:r w:rsidRPr="0074621F">
        <w:rPr>
          <w:sz w:val="28"/>
          <w:szCs w:val="28"/>
        </w:rPr>
        <w:t xml:space="preserve">a photo of Eddie &amp; his beloved wife Bernie. This is a symbol of Eddies devotion to Bernie for nearly 54 years. Throughout his illness Dad tended, minded and cared for Bernie through her early stages of dementia. </w:t>
      </w:r>
    </w:p>
    <w:p w14:paraId="1FF9F073" w14:textId="664D98DB" w:rsidR="00A0115D" w:rsidRPr="0074621F" w:rsidRDefault="0074621F" w:rsidP="0074621F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</w:p>
    <w:p w14:paraId="528A1D27" w14:textId="15AF4601" w:rsidR="00A0115D" w:rsidRPr="0074621F" w:rsidRDefault="00A0115D" w:rsidP="00A0115D">
      <w:pPr>
        <w:pStyle w:val="PlainText"/>
        <w:rPr>
          <w:sz w:val="28"/>
          <w:szCs w:val="28"/>
        </w:rPr>
      </w:pPr>
      <w:r w:rsidRPr="0074621F">
        <w:rPr>
          <w:sz w:val="28"/>
          <w:szCs w:val="28"/>
        </w:rPr>
        <w:t xml:space="preserve">The </w:t>
      </w:r>
      <w:r w:rsidR="00D162C7" w:rsidRPr="0074621F">
        <w:rPr>
          <w:sz w:val="28"/>
          <w:szCs w:val="28"/>
        </w:rPr>
        <w:t>third</w:t>
      </w:r>
      <w:r w:rsidRPr="0074621F">
        <w:rPr>
          <w:sz w:val="28"/>
          <w:szCs w:val="28"/>
        </w:rPr>
        <w:t xml:space="preserve"> </w:t>
      </w:r>
      <w:r w:rsidR="00D162C7" w:rsidRPr="0074621F">
        <w:rPr>
          <w:sz w:val="28"/>
          <w:szCs w:val="28"/>
        </w:rPr>
        <w:t>offertory</w:t>
      </w:r>
      <w:r w:rsidRPr="0074621F">
        <w:rPr>
          <w:sz w:val="28"/>
          <w:szCs w:val="28"/>
        </w:rPr>
        <w:t xml:space="preserve"> gift </w:t>
      </w:r>
      <w:r w:rsidR="00D162C7" w:rsidRPr="0074621F">
        <w:rPr>
          <w:sz w:val="28"/>
          <w:szCs w:val="28"/>
        </w:rPr>
        <w:t>is</w:t>
      </w:r>
      <w:r w:rsidRPr="0074621F">
        <w:rPr>
          <w:sz w:val="28"/>
          <w:szCs w:val="28"/>
        </w:rPr>
        <w:t xml:space="preserve"> a Liverpool jersey as a symbol of his loyal</w:t>
      </w:r>
      <w:r w:rsidR="00D162C7" w:rsidRPr="0074621F">
        <w:rPr>
          <w:sz w:val="28"/>
          <w:szCs w:val="28"/>
        </w:rPr>
        <w:t xml:space="preserve"> support for</w:t>
      </w:r>
      <w:r w:rsidRPr="0074621F">
        <w:rPr>
          <w:sz w:val="28"/>
          <w:szCs w:val="28"/>
        </w:rPr>
        <w:t xml:space="preserve"> Liverpool </w:t>
      </w:r>
      <w:r w:rsidR="00D162C7" w:rsidRPr="0074621F">
        <w:rPr>
          <w:sz w:val="28"/>
          <w:szCs w:val="28"/>
        </w:rPr>
        <w:t>t</w:t>
      </w:r>
      <w:r w:rsidRPr="0074621F">
        <w:rPr>
          <w:sz w:val="28"/>
          <w:szCs w:val="28"/>
        </w:rPr>
        <w:t>hroughout his life</w:t>
      </w:r>
      <w:r w:rsidR="00D162C7" w:rsidRPr="0074621F">
        <w:rPr>
          <w:sz w:val="28"/>
          <w:szCs w:val="28"/>
        </w:rPr>
        <w:t xml:space="preserve"> and generated a legacy among</w:t>
      </w:r>
      <w:r w:rsidR="00102D11" w:rsidRPr="0074621F">
        <w:rPr>
          <w:sz w:val="28"/>
          <w:szCs w:val="28"/>
        </w:rPr>
        <w:t>st</w:t>
      </w:r>
      <w:r w:rsidR="00D162C7" w:rsidRPr="0074621F">
        <w:rPr>
          <w:sz w:val="28"/>
          <w:szCs w:val="28"/>
        </w:rPr>
        <w:t xml:space="preserve"> his children and grandchildren.</w:t>
      </w:r>
    </w:p>
    <w:p w14:paraId="178D55E9" w14:textId="77777777" w:rsidR="00D162C7" w:rsidRPr="0074621F" w:rsidRDefault="00D162C7" w:rsidP="00A0115D">
      <w:pPr>
        <w:pStyle w:val="PlainText"/>
        <w:rPr>
          <w:sz w:val="28"/>
          <w:szCs w:val="28"/>
        </w:rPr>
      </w:pPr>
    </w:p>
    <w:p w14:paraId="24257EF9" w14:textId="49EDE80B" w:rsidR="00A0115D" w:rsidRPr="0074621F" w:rsidRDefault="0074621F" w:rsidP="0074621F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</w:p>
    <w:p w14:paraId="4D84DA31" w14:textId="58CE3C6D" w:rsidR="00A0115D" w:rsidRPr="0074621F" w:rsidRDefault="00A0115D" w:rsidP="00A0115D">
      <w:pPr>
        <w:pStyle w:val="PlainText"/>
        <w:rPr>
          <w:sz w:val="28"/>
          <w:szCs w:val="28"/>
        </w:rPr>
      </w:pPr>
      <w:r w:rsidRPr="0074621F">
        <w:rPr>
          <w:sz w:val="28"/>
          <w:szCs w:val="28"/>
        </w:rPr>
        <w:lastRenderedPageBreak/>
        <w:t xml:space="preserve">The </w:t>
      </w:r>
      <w:r w:rsidR="00D162C7" w:rsidRPr="0074621F">
        <w:rPr>
          <w:sz w:val="28"/>
          <w:szCs w:val="28"/>
        </w:rPr>
        <w:t>fourth</w:t>
      </w:r>
      <w:r w:rsidRPr="0074621F">
        <w:rPr>
          <w:sz w:val="28"/>
          <w:szCs w:val="28"/>
        </w:rPr>
        <w:t xml:space="preserve"> </w:t>
      </w:r>
      <w:r w:rsidR="00D162C7" w:rsidRPr="0074621F">
        <w:rPr>
          <w:sz w:val="28"/>
          <w:szCs w:val="28"/>
        </w:rPr>
        <w:t>offertory</w:t>
      </w:r>
      <w:r w:rsidRPr="0074621F">
        <w:rPr>
          <w:sz w:val="28"/>
          <w:szCs w:val="28"/>
        </w:rPr>
        <w:t xml:space="preserve"> gift is </w:t>
      </w:r>
      <w:r w:rsidR="00D162C7" w:rsidRPr="0074621F">
        <w:rPr>
          <w:sz w:val="28"/>
          <w:szCs w:val="28"/>
        </w:rPr>
        <w:t xml:space="preserve">of Eddies </w:t>
      </w:r>
      <w:r w:rsidRPr="0074621F">
        <w:rPr>
          <w:sz w:val="28"/>
          <w:szCs w:val="28"/>
        </w:rPr>
        <w:t xml:space="preserve">garden tools. </w:t>
      </w:r>
      <w:r w:rsidR="00D162C7" w:rsidRPr="0074621F">
        <w:rPr>
          <w:sz w:val="28"/>
          <w:szCs w:val="28"/>
        </w:rPr>
        <w:t>Eddie</w:t>
      </w:r>
      <w:r w:rsidRPr="0074621F">
        <w:rPr>
          <w:sz w:val="28"/>
          <w:szCs w:val="28"/>
        </w:rPr>
        <w:t xml:space="preserve"> loved his garden and could often </w:t>
      </w:r>
      <w:r w:rsidR="00D162C7" w:rsidRPr="0074621F">
        <w:rPr>
          <w:sz w:val="28"/>
          <w:szCs w:val="28"/>
        </w:rPr>
        <w:t>be found there for hours tidying his lawn, his flowers beds and his much loved rose bushes. Another legacy he passed onto his sons.</w:t>
      </w:r>
    </w:p>
    <w:p w14:paraId="7CB36B6E" w14:textId="77777777" w:rsidR="00A0115D" w:rsidRPr="0074621F" w:rsidRDefault="00A0115D" w:rsidP="00A0115D">
      <w:pPr>
        <w:pStyle w:val="PlainText"/>
        <w:rPr>
          <w:sz w:val="28"/>
          <w:szCs w:val="28"/>
        </w:rPr>
      </w:pPr>
    </w:p>
    <w:p w14:paraId="0734E16C" w14:textId="46EBC9B5" w:rsidR="00A0115D" w:rsidRPr="0074621F" w:rsidRDefault="0074621F" w:rsidP="0074621F">
      <w:pPr>
        <w:pStyle w:val="PlainText"/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</w:p>
    <w:p w14:paraId="12B8A2A3" w14:textId="5EA60B2E" w:rsidR="00A0115D" w:rsidRPr="0074621F" w:rsidRDefault="00A0115D" w:rsidP="00A0115D">
      <w:pPr>
        <w:pStyle w:val="PlainText"/>
        <w:rPr>
          <w:sz w:val="28"/>
          <w:szCs w:val="28"/>
        </w:rPr>
      </w:pPr>
      <w:r w:rsidRPr="0074621F">
        <w:rPr>
          <w:sz w:val="28"/>
          <w:szCs w:val="28"/>
        </w:rPr>
        <w:t>And finally</w:t>
      </w:r>
      <w:r w:rsidR="0074621F">
        <w:rPr>
          <w:sz w:val="28"/>
          <w:szCs w:val="28"/>
        </w:rPr>
        <w:t>,</w:t>
      </w:r>
      <w:r w:rsidRPr="0074621F">
        <w:rPr>
          <w:sz w:val="28"/>
          <w:szCs w:val="28"/>
        </w:rPr>
        <w:t xml:space="preserve"> the bread and wine, a symbol of </w:t>
      </w:r>
      <w:r w:rsidR="00D162C7" w:rsidRPr="0074621F">
        <w:rPr>
          <w:sz w:val="28"/>
          <w:szCs w:val="28"/>
        </w:rPr>
        <w:t>Eddie</w:t>
      </w:r>
      <w:r w:rsidRPr="0074621F">
        <w:rPr>
          <w:sz w:val="28"/>
          <w:szCs w:val="28"/>
        </w:rPr>
        <w:t xml:space="preserve">s faith, throughout his illness </w:t>
      </w:r>
      <w:r w:rsidR="00D162C7" w:rsidRPr="0074621F">
        <w:rPr>
          <w:sz w:val="28"/>
          <w:szCs w:val="28"/>
        </w:rPr>
        <w:t>Eddie maintained a quiet faith, which supported him right through his illness but particularly his final weeks of pain.</w:t>
      </w:r>
    </w:p>
    <w:p w14:paraId="5043F5BF" w14:textId="7AF10802" w:rsidR="00A0115D" w:rsidRPr="0074621F" w:rsidRDefault="00A0115D" w:rsidP="00D46F35">
      <w:pPr>
        <w:rPr>
          <w:sz w:val="28"/>
          <w:szCs w:val="28"/>
        </w:rPr>
      </w:pPr>
    </w:p>
    <w:p w14:paraId="0BCD3528" w14:textId="5A7CFFE5" w:rsidR="00102D11" w:rsidRDefault="00102D11" w:rsidP="00D46F35"/>
    <w:p w14:paraId="76CCB2EE" w14:textId="68267B9B" w:rsidR="001250B9" w:rsidRDefault="001250B9" w:rsidP="001250B9">
      <w:pPr>
        <w:rPr>
          <w:rFonts w:ascii="AGaramondPro-Bold" w:hAnsi="AGaramondPro-Bold" w:cs="AGaramondPro-Bold"/>
          <w:b/>
          <w:bCs/>
          <w:sz w:val="31"/>
          <w:szCs w:val="31"/>
        </w:rPr>
      </w:pPr>
      <w:r>
        <w:rPr>
          <w:rFonts w:ascii="Apple Chancery" w:hAnsi="Apple Chancery" w:cs="Apple Chancery"/>
          <w:b/>
          <w:bCs/>
          <w:sz w:val="32"/>
          <w:szCs w:val="32"/>
        </w:rPr>
        <w:t>Eulogy</w:t>
      </w:r>
    </w:p>
    <w:p w14:paraId="68130E5C" w14:textId="35BB8AE8" w:rsidR="00102D11" w:rsidRDefault="00102D11" w:rsidP="001250B9"/>
    <w:sectPr w:rsidR="00102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27232" w14:textId="77777777" w:rsidR="004314A1" w:rsidRDefault="004314A1" w:rsidP="00ED5EBA">
      <w:pPr>
        <w:spacing w:after="0" w:line="240" w:lineRule="auto"/>
      </w:pPr>
      <w:r>
        <w:separator/>
      </w:r>
    </w:p>
  </w:endnote>
  <w:endnote w:type="continuationSeparator" w:id="0">
    <w:p w14:paraId="5DDE0856" w14:textId="77777777" w:rsidR="004314A1" w:rsidRDefault="004314A1" w:rsidP="00ED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AGaramon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0A98A" w14:textId="77777777" w:rsidR="004314A1" w:rsidRDefault="004314A1" w:rsidP="00ED5EBA">
      <w:pPr>
        <w:spacing w:after="0" w:line="240" w:lineRule="auto"/>
      </w:pPr>
      <w:r>
        <w:separator/>
      </w:r>
    </w:p>
  </w:footnote>
  <w:footnote w:type="continuationSeparator" w:id="0">
    <w:p w14:paraId="3E4E13FC" w14:textId="77777777" w:rsidR="004314A1" w:rsidRDefault="004314A1" w:rsidP="00ED5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35"/>
    <w:rsid w:val="00073346"/>
    <w:rsid w:val="00102D11"/>
    <w:rsid w:val="001250B9"/>
    <w:rsid w:val="004314A1"/>
    <w:rsid w:val="005A1DA9"/>
    <w:rsid w:val="0074621F"/>
    <w:rsid w:val="00A0115D"/>
    <w:rsid w:val="00AE7254"/>
    <w:rsid w:val="00B057D9"/>
    <w:rsid w:val="00B62619"/>
    <w:rsid w:val="00D162C7"/>
    <w:rsid w:val="00D46F35"/>
    <w:rsid w:val="00E71C11"/>
    <w:rsid w:val="00ED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0AAFE"/>
  <w15:chartTrackingRefBased/>
  <w15:docId w15:val="{0BA6C0F7-4271-4815-9405-71396712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6F3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6F3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F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C083A-AF18-E445-BD45-1EEE2349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3331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ESB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Moloney. Nuala (Enterprise Services)</dc:creator>
  <cp:keywords/>
  <dc:description/>
  <cp:lastModifiedBy>Microsoft Office User</cp:lastModifiedBy>
  <cp:revision>2</cp:revision>
  <dcterms:created xsi:type="dcterms:W3CDTF">2022-03-01T17:23:00Z</dcterms:created>
  <dcterms:modified xsi:type="dcterms:W3CDTF">2022-03-01T17:23:00Z</dcterms:modified>
</cp:coreProperties>
</file>